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CB7183" w:rsidP="00CB7183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  <w:r>
        <w:rPr>
          <w:rFonts w:eastAsiaTheme="majorEastAsia" w:cs="Arial"/>
          <w:b/>
          <w:bCs/>
          <w:szCs w:val="22"/>
        </w:rPr>
        <w:t>Prilog br. II – Troškovnik</w:t>
      </w:r>
    </w:p>
    <w:p w:rsidR="00CB7183" w:rsidRPr="008D26E2" w:rsidP="00CB7183">
      <w:pPr>
        <w:spacing w:line="276" w:lineRule="auto"/>
        <w:rPr>
          <w:rFonts w:cs="Arial"/>
          <w:szCs w:val="22"/>
          <w:highlight w:val="yellow"/>
        </w:rPr>
      </w:pPr>
    </w:p>
    <w:p w:rsidR="00CB7183" w:rsidRPr="008D26E2" w:rsidP="001B57CC">
      <w:pPr>
        <w:autoSpaceDE w:val="0"/>
        <w:autoSpaceDN w:val="0"/>
        <w:adjustRightInd w:val="0"/>
        <w:spacing w:line="276" w:lineRule="auto"/>
        <w:rPr>
          <w:rFonts w:cs="Arial"/>
          <w:szCs w:val="22"/>
          <w:lang w:eastAsia="hr-HR"/>
        </w:rPr>
      </w:pPr>
      <w:r w:rsidRPr="008D26E2">
        <w:rPr>
          <w:rFonts w:cs="Arial"/>
          <w:szCs w:val="22"/>
        </w:rPr>
        <w:t xml:space="preserve">PREDMET NABAVE: </w:t>
      </w:r>
      <w:r w:rsidR="00B52821">
        <w:rPr>
          <w:rFonts w:cs="Arial"/>
          <w:b/>
          <w:szCs w:val="22"/>
        </w:rPr>
        <w:t xml:space="preserve">Licence za zajedničko korištenje programa strojno potpomognutog prevođenja </w:t>
      </w:r>
      <w:r w:rsidR="00B52821">
        <w:rPr>
          <w:rFonts w:cs="Arial"/>
          <w:b/>
          <w:szCs w:val="22"/>
        </w:rPr>
        <w:t>SDL</w:t>
      </w:r>
      <w:r w:rsidR="00B52821">
        <w:rPr>
          <w:rFonts w:cs="Arial"/>
          <w:b/>
          <w:szCs w:val="22"/>
        </w:rPr>
        <w:t xml:space="preserve"> </w:t>
      </w:r>
      <w:r w:rsidR="00B52821">
        <w:rPr>
          <w:rFonts w:cs="Arial"/>
          <w:b/>
          <w:szCs w:val="22"/>
        </w:rPr>
        <w:t>Trados</w:t>
      </w:r>
    </w:p>
    <w:p w:rsidR="00CB7183" w:rsidRPr="008D26E2" w:rsidP="001B57CC">
      <w:pPr>
        <w:rPr>
          <w:rFonts w:eastAsia="Calibri" w:cs="Arial"/>
          <w:b/>
          <w:szCs w:val="22"/>
        </w:rPr>
      </w:pPr>
      <w:r w:rsidRPr="008D26E2">
        <w:rPr>
          <w:rFonts w:eastAsia="Arial" w:cs="Arial"/>
          <w:spacing w:val="-1"/>
          <w:szCs w:val="22"/>
        </w:rPr>
        <w:t>E</w:t>
      </w:r>
      <w:r w:rsidRPr="008D26E2">
        <w:rPr>
          <w:rFonts w:eastAsia="Arial" w:cs="Arial"/>
          <w:spacing w:val="-2"/>
          <w:szCs w:val="22"/>
        </w:rPr>
        <w:t>V</w:t>
      </w:r>
      <w:r w:rsidRPr="008D26E2">
        <w:rPr>
          <w:rFonts w:eastAsia="Arial" w:cs="Arial"/>
          <w:spacing w:val="-1"/>
          <w:szCs w:val="22"/>
        </w:rPr>
        <w:t>I</w:t>
      </w:r>
      <w:r w:rsidRPr="008D26E2">
        <w:rPr>
          <w:rFonts w:eastAsia="Arial" w:cs="Arial"/>
          <w:szCs w:val="22"/>
        </w:rPr>
        <w:t>D</w:t>
      </w:r>
      <w:r w:rsidRPr="008D26E2">
        <w:rPr>
          <w:rFonts w:eastAsia="Arial" w:cs="Arial"/>
          <w:spacing w:val="-1"/>
          <w:szCs w:val="22"/>
        </w:rPr>
        <w:t>E</w:t>
      </w:r>
      <w:r w:rsidRPr="008D26E2">
        <w:rPr>
          <w:rFonts w:eastAsia="Arial" w:cs="Arial"/>
          <w:szCs w:val="22"/>
        </w:rPr>
        <w:t>N</w:t>
      </w:r>
      <w:r w:rsidRPr="008D26E2">
        <w:rPr>
          <w:rFonts w:eastAsia="Arial" w:cs="Arial"/>
          <w:spacing w:val="2"/>
          <w:szCs w:val="22"/>
        </w:rPr>
        <w:t>C</w:t>
      </w:r>
      <w:r w:rsidRPr="008D26E2">
        <w:rPr>
          <w:rFonts w:eastAsia="Arial" w:cs="Arial"/>
          <w:spacing w:val="-1"/>
          <w:szCs w:val="22"/>
        </w:rPr>
        <w:t>I</w:t>
      </w:r>
      <w:r w:rsidRPr="008D26E2">
        <w:rPr>
          <w:rFonts w:eastAsia="Arial" w:cs="Arial"/>
          <w:spacing w:val="1"/>
          <w:szCs w:val="22"/>
        </w:rPr>
        <w:t>J</w:t>
      </w:r>
      <w:r w:rsidRPr="008D26E2">
        <w:rPr>
          <w:rFonts w:eastAsia="Arial" w:cs="Arial"/>
          <w:szCs w:val="22"/>
        </w:rPr>
        <w:t>S</w:t>
      </w:r>
      <w:r w:rsidRPr="008D26E2">
        <w:rPr>
          <w:rFonts w:eastAsia="Arial" w:cs="Arial"/>
          <w:spacing w:val="2"/>
          <w:szCs w:val="22"/>
        </w:rPr>
        <w:t>K</w:t>
      </w:r>
      <w:r w:rsidRPr="008D26E2">
        <w:rPr>
          <w:rFonts w:eastAsia="Arial" w:cs="Arial"/>
          <w:szCs w:val="22"/>
        </w:rPr>
        <w:t>I</w:t>
      </w:r>
      <w:r w:rsidRPr="008D26E2">
        <w:rPr>
          <w:rFonts w:eastAsia="Arial" w:cs="Arial"/>
          <w:spacing w:val="-2"/>
          <w:szCs w:val="22"/>
        </w:rPr>
        <w:t xml:space="preserve"> </w:t>
      </w:r>
      <w:r w:rsidRPr="008D26E2">
        <w:rPr>
          <w:rFonts w:eastAsia="Arial" w:cs="Arial"/>
          <w:szCs w:val="22"/>
        </w:rPr>
        <w:t>BR</w:t>
      </w:r>
      <w:r w:rsidRPr="008D26E2">
        <w:rPr>
          <w:rFonts w:eastAsia="Arial" w:cs="Arial"/>
          <w:spacing w:val="-2"/>
          <w:szCs w:val="22"/>
        </w:rPr>
        <w:t>O</w:t>
      </w:r>
      <w:r w:rsidRPr="008D26E2">
        <w:rPr>
          <w:rFonts w:eastAsia="Arial" w:cs="Arial"/>
          <w:szCs w:val="22"/>
        </w:rPr>
        <w:t>J</w:t>
      </w:r>
      <w:r w:rsidRPr="008D26E2">
        <w:rPr>
          <w:rFonts w:eastAsia="Arial" w:cs="Arial"/>
          <w:spacing w:val="2"/>
          <w:szCs w:val="22"/>
        </w:rPr>
        <w:t xml:space="preserve"> </w:t>
      </w:r>
      <w:r w:rsidRPr="008D26E2">
        <w:rPr>
          <w:rFonts w:eastAsia="Arial" w:cs="Arial"/>
          <w:szCs w:val="22"/>
        </w:rPr>
        <w:t>N</w:t>
      </w:r>
      <w:r w:rsidRPr="008D26E2">
        <w:rPr>
          <w:rFonts w:eastAsia="Arial" w:cs="Arial"/>
          <w:spacing w:val="-1"/>
          <w:szCs w:val="22"/>
        </w:rPr>
        <w:t>A</w:t>
      </w:r>
      <w:r w:rsidRPr="008D26E2">
        <w:rPr>
          <w:rFonts w:eastAsia="Arial" w:cs="Arial"/>
          <w:szCs w:val="22"/>
        </w:rPr>
        <w:t>B</w:t>
      </w:r>
      <w:r w:rsidRPr="008D26E2">
        <w:rPr>
          <w:rFonts w:eastAsia="Arial" w:cs="Arial"/>
          <w:spacing w:val="-1"/>
          <w:szCs w:val="22"/>
        </w:rPr>
        <w:t>A</w:t>
      </w:r>
      <w:r w:rsidRPr="008D26E2">
        <w:rPr>
          <w:rFonts w:eastAsia="Arial" w:cs="Arial"/>
          <w:spacing w:val="-2"/>
          <w:szCs w:val="22"/>
        </w:rPr>
        <w:t>V</w:t>
      </w:r>
      <w:r w:rsidRPr="008D26E2">
        <w:rPr>
          <w:rFonts w:eastAsia="Arial" w:cs="Arial"/>
          <w:spacing w:val="1"/>
          <w:szCs w:val="22"/>
        </w:rPr>
        <w:t>E</w:t>
      </w:r>
      <w:r w:rsidRPr="008D26E2">
        <w:rPr>
          <w:rFonts w:eastAsia="Arial" w:cs="Arial"/>
          <w:bCs/>
          <w:szCs w:val="22"/>
        </w:rPr>
        <w:t xml:space="preserve">: </w:t>
      </w:r>
      <w:r w:rsidRPr="008D26E2">
        <w:rPr>
          <w:rFonts w:eastAsia="Calibri" w:cs="Arial"/>
          <w:b/>
          <w:szCs w:val="22"/>
        </w:rPr>
        <w:t>2</w:t>
      </w:r>
      <w:r w:rsidR="00B52821">
        <w:rPr>
          <w:rFonts w:eastAsia="Calibri" w:cs="Arial"/>
          <w:b/>
          <w:szCs w:val="22"/>
        </w:rPr>
        <w:t>4.3</w:t>
      </w:r>
      <w:r w:rsidRPr="008D26E2">
        <w:rPr>
          <w:rFonts w:eastAsia="Calibri" w:cs="Arial"/>
          <w:b/>
          <w:szCs w:val="22"/>
        </w:rPr>
        <w:t>-2</w:t>
      </w:r>
      <w:r w:rsidR="00B52821">
        <w:rPr>
          <w:rFonts w:eastAsia="Calibri" w:cs="Arial"/>
          <w:b/>
          <w:szCs w:val="22"/>
        </w:rPr>
        <w:t>5</w:t>
      </w:r>
      <w:r w:rsidRPr="008D26E2">
        <w:rPr>
          <w:rFonts w:eastAsia="Calibri" w:cs="Arial"/>
          <w:b/>
          <w:szCs w:val="22"/>
        </w:rPr>
        <w:t>-JN</w:t>
      </w:r>
    </w:p>
    <w:p w:rsidR="00CB7183" w:rsidRPr="008D26E2" w:rsidP="00CB7183">
      <w:pPr>
        <w:rPr>
          <w:rFonts w:cs="Arial"/>
          <w:szCs w:val="22"/>
        </w:rPr>
      </w:pPr>
    </w:p>
    <w:p w:rsidR="00CB7183" w:rsidRPr="008D26E2" w:rsidP="00CB7183">
      <w:pPr>
        <w:spacing w:line="276" w:lineRule="auto"/>
        <w:rPr>
          <w:rFonts w:cs="Arial"/>
          <w:szCs w:val="22"/>
          <w:highlight w:val="yellow"/>
        </w:rPr>
      </w:pPr>
    </w:p>
    <w:p w:rsidR="00CB7183" w:rsidRPr="008D26E2" w:rsidP="00CB7183">
      <w:pPr>
        <w:spacing w:line="276" w:lineRule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380"/>
        <w:gridCol w:w="1944"/>
        <w:gridCol w:w="651"/>
        <w:gridCol w:w="1242"/>
      </w:tblGrid>
      <w:tr w:rsidTr="008D26E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Br</w:t>
            </w:r>
            <w:r w:rsidRPr="008D26E2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color w:val="auto"/>
                <w:sz w:val="22"/>
                <w:szCs w:val="22"/>
              </w:rPr>
              <w:t>NAZIV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7183" w:rsidRPr="008D26E2" w:rsidP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Jedinična cijena bez PDV-a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kol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Iznos bez PDV-a</w:t>
            </w:r>
          </w:p>
        </w:tc>
      </w:tr>
      <w:tr w:rsidTr="008D26E2">
        <w:tblPrEx>
          <w:tblW w:w="0" w:type="auto"/>
          <w:tblLook w:val="04A0"/>
        </w:tblPrEx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b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e=dxe</w:t>
            </w:r>
          </w:p>
        </w:tc>
      </w:tr>
      <w:tr w:rsidTr="008D26E2">
        <w:tblPrEx>
          <w:tblW w:w="0" w:type="auto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>
            <w:pPr>
              <w:jc w:val="left"/>
              <w:rPr>
                <w:rFonts w:cs="Arial"/>
                <w:color w:val="000000"/>
                <w:szCs w:val="22"/>
                <w:lang w:eastAsia="hr-HR"/>
              </w:rPr>
            </w:pPr>
            <w:r w:rsidRPr="008D26E2">
              <w:rPr>
                <w:rFonts w:cs="Arial"/>
                <w:color w:val="000000"/>
                <w:szCs w:val="22"/>
              </w:rPr>
              <w:t>Trados</w:t>
            </w:r>
            <w:r w:rsidRPr="008D26E2">
              <w:rPr>
                <w:rFonts w:cs="Arial"/>
                <w:color w:val="000000"/>
                <w:szCs w:val="22"/>
              </w:rPr>
              <w:t xml:space="preserve"> </w:t>
            </w:r>
            <w:r w:rsidRPr="008D26E2">
              <w:rPr>
                <w:rFonts w:cs="Arial"/>
                <w:color w:val="000000"/>
                <w:szCs w:val="22"/>
              </w:rPr>
              <w:t>GroupShare</w:t>
            </w:r>
            <w:r w:rsidRPr="008D26E2">
              <w:rPr>
                <w:rFonts w:cs="Arial"/>
                <w:color w:val="000000"/>
                <w:szCs w:val="22"/>
              </w:rPr>
              <w:t xml:space="preserve"> 2020 – istodobni korisnici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Tr="008D26E2">
        <w:tblPrEx>
          <w:tblW w:w="0" w:type="auto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</w:t>
            </w:r>
            <w:r w:rsidRPr="008D26E2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>
            <w:pPr>
              <w:rPr>
                <w:rFonts w:cs="Arial"/>
                <w:color w:val="000000"/>
                <w:szCs w:val="22"/>
              </w:rPr>
            </w:pPr>
            <w:r w:rsidRPr="008D26E2">
              <w:rPr>
                <w:rFonts w:cs="Arial"/>
                <w:color w:val="000000"/>
                <w:szCs w:val="22"/>
              </w:rPr>
              <w:t>Trados Studio Professional 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Tr="008D26E2">
        <w:tblPrEx>
          <w:tblW w:w="0" w:type="auto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1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1" w:rsidRPr="008D26E2">
            <w:pPr>
              <w:rPr>
                <w:rFonts w:cs="Arial"/>
                <w:color w:val="000000"/>
                <w:szCs w:val="22"/>
              </w:rPr>
            </w:pPr>
            <w:r w:rsidRPr="008D26E2">
              <w:rPr>
                <w:rFonts w:cs="Arial"/>
                <w:color w:val="000000"/>
                <w:szCs w:val="22"/>
              </w:rPr>
              <w:t xml:space="preserve">Tehnička podrška za </w:t>
            </w:r>
            <w:r>
              <w:rPr>
                <w:rFonts w:cs="Arial"/>
                <w:color w:val="000000"/>
                <w:szCs w:val="22"/>
              </w:rPr>
              <w:t>stavke 1 i 2 (do 31.12.2025.)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1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21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21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Tr="008D26E2">
        <w:tblPrEx>
          <w:tblW w:w="0" w:type="auto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 w:rsidP="00A33952">
            <w:pPr>
              <w:rPr>
                <w:rFonts w:cs="Arial"/>
                <w:color w:val="000000"/>
                <w:szCs w:val="22"/>
              </w:rPr>
            </w:pPr>
            <w:r w:rsidRPr="00B52821">
              <w:rPr>
                <w:rFonts w:cs="Arial"/>
                <w:color w:val="000000"/>
                <w:szCs w:val="22"/>
              </w:rPr>
              <w:t>Jednodnevna online obuka za korištenje sustava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Tr="008D26E2">
        <w:tblPrEx>
          <w:tblW w:w="0" w:type="auto"/>
          <w:tblLook w:val="04A0"/>
        </w:tblPrEx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7183" w:rsidRPr="008D26E2">
            <w:pPr>
              <w:pStyle w:val="Normal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color w:val="auto"/>
                <w:sz w:val="22"/>
                <w:szCs w:val="22"/>
              </w:rPr>
              <w:t>UKUPNO: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Tr="008D26E2">
        <w:tblPrEx>
          <w:tblW w:w="0" w:type="auto"/>
          <w:tblLook w:val="04A0"/>
        </w:tblPrEx>
        <w:trPr>
          <w:trHeight w:val="39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183" w:rsidRPr="008D26E2">
            <w:pPr>
              <w:pStyle w:val="Normal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color w:val="auto"/>
                <w:sz w:val="22"/>
                <w:szCs w:val="22"/>
              </w:rPr>
              <w:t>PDV (25%):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Tr="008D26E2">
        <w:tblPrEx>
          <w:tblW w:w="0" w:type="auto"/>
          <w:tblLook w:val="04A0"/>
        </w:tblPrEx>
        <w:trPr>
          <w:trHeight w:val="39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B7183" w:rsidRPr="008D26E2">
            <w:pPr>
              <w:pStyle w:val="Normal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183" w:rsidRPr="008D26E2">
            <w:pPr>
              <w:pStyle w:val="Normal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D26E2">
              <w:rPr>
                <w:rFonts w:ascii="Arial" w:hAnsi="Arial" w:cs="Arial"/>
                <w:bCs/>
                <w:color w:val="auto"/>
                <w:sz w:val="22"/>
                <w:szCs w:val="22"/>
              </w:rPr>
              <w:t>SVEUKUPNO: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3" w:rsidRPr="008D26E2">
            <w:pPr>
              <w:pStyle w:val="Normal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:rsidR="00CB7183" w:rsidP="00CB7183">
      <w:pPr>
        <w:rPr>
          <w:rFonts w:cs="Arial"/>
          <w:highlight w:val="yellow"/>
        </w:rPr>
      </w:pPr>
    </w:p>
    <w:p w:rsidR="00CB7183" w:rsidP="00CB7183">
      <w:pPr>
        <w:rPr>
          <w:rFonts w:cs="Arial"/>
          <w:sz w:val="20"/>
          <w:highlight w:val="yellow"/>
        </w:rPr>
      </w:pPr>
    </w:p>
    <w:p w:rsidR="00CB7183" w:rsidP="00CB7183">
      <w:pPr>
        <w:rPr>
          <w:rFonts w:cs="Arial"/>
          <w:sz w:val="20"/>
          <w:highlight w:val="yellow"/>
        </w:rPr>
      </w:pPr>
    </w:p>
    <w:p w:rsidR="00CB7183" w:rsidP="00F41BCD">
      <w:pPr>
        <w:autoSpaceDE w:val="0"/>
        <w:autoSpaceDN w:val="0"/>
        <w:adjustRightInd w:val="0"/>
        <w:rPr>
          <w:rFonts w:cs="Arial"/>
          <w:i/>
          <w:szCs w:val="22"/>
        </w:rPr>
      </w:pPr>
      <w:bookmarkStart w:id="0" w:name="_GoBack"/>
      <w:r>
        <w:rPr>
          <w:rFonts w:cs="Arial"/>
          <w:i/>
          <w:sz w:val="18"/>
          <w:szCs w:val="18"/>
          <w:lang w:eastAsia="hr-HR"/>
        </w:rPr>
        <w:t xml:space="preserve">U stupac oznake „c“ upisuje se jedinična cijena s popustom za traženu stavku iz stupca „b“. U stupac oznake „e“ upisuje se iznos jedinične cijene pomnožen s količinom. Na dnu tablice se iskazuje ukupan iznos ponude bez PDV-a, PDV, te cjelokupan iznos ponude s PDV-om. </w:t>
      </w:r>
      <w:r>
        <w:rPr>
          <w:rFonts w:cs="Arial"/>
          <w:i/>
          <w:sz w:val="18"/>
          <w:szCs w:val="18"/>
        </w:rPr>
        <w:t>Ponuditelj je obvezan ispuniti sve stavke troškovnika. Nije dozvoljeno mijenjanje ili ispravljanje stavki troškovnika</w:t>
      </w:r>
      <w:r>
        <w:rPr>
          <w:rFonts w:cs="Arial"/>
          <w:i/>
          <w:szCs w:val="22"/>
        </w:rPr>
        <w:t>.</w:t>
      </w:r>
    </w:p>
    <w:bookmarkEnd w:id="0"/>
    <w:p w:rsidR="00CB7183" w:rsidP="00CB7183">
      <w:pPr>
        <w:autoSpaceDE w:val="0"/>
        <w:autoSpaceDN w:val="0"/>
        <w:adjustRightInd w:val="0"/>
        <w:jc w:val="left"/>
        <w:rPr>
          <w:rFonts w:cs="Arial"/>
          <w:i/>
          <w:szCs w:val="22"/>
        </w:rPr>
      </w:pPr>
    </w:p>
    <w:p w:rsidR="00CB7183" w:rsidP="00CB7183">
      <w:pPr>
        <w:autoSpaceDE w:val="0"/>
        <w:autoSpaceDN w:val="0"/>
        <w:adjustRightInd w:val="0"/>
        <w:jc w:val="left"/>
        <w:rPr>
          <w:rFonts w:cs="Arial"/>
          <w:i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Tr="00CB71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8" w:type="dxa"/>
          </w:tcPr>
          <w:p w:rsidR="00CB7183">
            <w:pPr>
              <w:spacing w:line="276" w:lineRule="auto"/>
              <w:rPr>
                <w:rFonts w:cs="Arial"/>
                <w:sz w:val="18"/>
                <w:szCs w:val="18"/>
                <w:lang w:eastAsia="hr-HR"/>
              </w:rPr>
            </w:pPr>
          </w:p>
          <w:p w:rsidR="00CB7183">
            <w:pPr>
              <w:spacing w:line="276" w:lineRule="auto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Mjesto i datum</w:t>
            </w:r>
          </w:p>
          <w:p w:rsidR="00CB7183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  <w:r>
              <w:rPr>
                <w:rFonts w:cs="Arial"/>
                <w:szCs w:val="22"/>
                <w:lang w:eastAsia="hr-HR"/>
              </w:rPr>
              <w:t xml:space="preserve">U </w:t>
            </w:r>
            <w:r>
              <w:rPr>
                <w:rFonts w:eastAsia="Calibri" w:cs="Arial"/>
              </w:rPr>
              <w:t xml:space="preserve">_____ </w:t>
            </w:r>
            <w:r>
              <w:rPr>
                <w:rFonts w:cs="Arial"/>
                <w:szCs w:val="22"/>
                <w:lang w:eastAsia="hr-HR"/>
              </w:rPr>
              <w:t xml:space="preserve">dana </w:t>
            </w:r>
            <w:r>
              <w:rPr>
                <w:rFonts w:eastAsia="Calibri" w:cs="Arial"/>
              </w:rPr>
              <w:t xml:space="preserve">_____ </w:t>
            </w:r>
            <w:r>
              <w:rPr>
                <w:rFonts w:cs="Arial"/>
                <w:szCs w:val="22"/>
                <w:lang w:eastAsia="hr-HR"/>
              </w:rPr>
              <w:t>20</w:t>
            </w:r>
            <w:r>
              <w:rPr>
                <w:rFonts w:eastAsia="Calibri" w:cs="Arial"/>
              </w:rPr>
              <w:t xml:space="preserve">_____. </w:t>
            </w:r>
            <w:r>
              <w:rPr>
                <w:rFonts w:cs="Arial"/>
                <w:szCs w:val="22"/>
                <w:lang w:eastAsia="hr-HR"/>
              </w:rPr>
              <w:t>g.</w:t>
            </w:r>
          </w:p>
          <w:p w:rsidR="00CB7183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4509" w:type="dxa"/>
          </w:tcPr>
          <w:p w:rsidR="00CB7183">
            <w:pPr>
              <w:pStyle w:val="NoSpacing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Ponuditelj</w:t>
            </w:r>
          </w:p>
          <w:p w:rsidR="00CB7183">
            <w:pPr>
              <w:pStyle w:val="NoSpacing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B7183">
            <w:pPr>
              <w:pStyle w:val="NoSpacing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B7183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(ime i prezime ovlaštene osobe ponuditelja)</w:t>
            </w:r>
          </w:p>
          <w:p w:rsidR="00CB7183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</w:p>
          <w:p w:rsidR="00CB7183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</w:p>
          <w:p w:rsidR="00CB7183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  <w:r>
              <w:rPr>
                <w:rFonts w:cs="Arial"/>
                <w:szCs w:val="22"/>
                <w:lang w:eastAsia="hr-HR"/>
              </w:rPr>
              <w:t xml:space="preserve">___________________________________ </w:t>
            </w:r>
          </w:p>
          <w:p w:rsidR="00CB7183">
            <w:pPr>
              <w:spacing w:line="276" w:lineRule="auto"/>
              <w:rPr>
                <w:rFonts w:cs="Arial"/>
                <w:szCs w:val="22"/>
                <w:lang w:eastAsia="hr-HR"/>
              </w:rPr>
            </w:pPr>
            <w:r>
              <w:rPr>
                <w:rFonts w:cs="Arial"/>
                <w:szCs w:val="22"/>
                <w:lang w:eastAsia="hr-HR"/>
              </w:rPr>
              <w:t xml:space="preserve">                     (potpis i pečat)</w:t>
            </w:r>
          </w:p>
        </w:tc>
      </w:tr>
    </w:tbl>
    <w:p w:rsidR="00CB7183" w:rsidP="00CB7183">
      <w:pPr>
        <w:spacing w:line="276" w:lineRule="auto"/>
        <w:rPr>
          <w:rFonts w:cs="Arial"/>
          <w:szCs w:val="22"/>
          <w:lang w:eastAsia="hr-HR"/>
        </w:rPr>
      </w:pPr>
    </w:p>
    <w:p w:rsidR="00CB7183" w:rsidP="00CB7183">
      <w:pPr>
        <w:jc w:val="center"/>
        <w:rPr>
          <w:rFonts w:cs="Arial"/>
          <w:sz w:val="20"/>
        </w:rPr>
      </w:pPr>
    </w:p>
    <w:p w:rsidR="00CB7183" w:rsidP="00CB7183">
      <w:pPr>
        <w:rPr>
          <w:rFonts w:cs="Arial"/>
        </w:rPr>
      </w:pPr>
    </w:p>
    <w:p w:rsidR="00CB7183" w:rsidP="00CB7183">
      <w:pPr>
        <w:jc w:val="left"/>
        <w:rPr>
          <w:rFonts w:cs="Arial"/>
          <w:szCs w:val="22"/>
        </w:rPr>
      </w:pPr>
    </w:p>
    <w:p w:rsidR="00CB7183" w:rsidRPr="00852548" w:rsidP="00852548">
      <w:pPr>
        <w:jc w:val="left"/>
        <w:rPr>
          <w:rFonts w:cs="Arial"/>
          <w:szCs w:val="22"/>
        </w:rPr>
      </w:pPr>
    </w:p>
    <w:sectPr w:rsidSect="00852548">
      <w:footerReference w:type="default" r:id="rId8"/>
      <w:footerReference w:type="first" r:id="rId9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5159347"/>
      <w:docPartObj>
        <w:docPartGallery w:val="Page Numbers (Top of Page)"/>
        <w:docPartUnique/>
      </w:docPartObj>
    </w:sdtPr>
    <w:sdtContent>
      <w:p w:rsidR="006F2749" w:rsidP="00852548">
        <w:pPr>
          <w:pStyle w:val="Footer"/>
          <w:jc w:val="center"/>
        </w:pPr>
        <w:r>
          <w:fldChar w:fldCharType="begin"/>
        </w:r>
        <w:r>
          <w:rPr>
            <w:szCs w:val="22"/>
          </w:rPr>
          <w:instrText xml:space="preserve"> PAGE </w:instrText>
        </w:r>
        <w:r>
          <w:fldChar w:fldCharType="separate"/>
        </w:r>
        <w:r w:rsidR="00F41BCD">
          <w:rPr>
            <w:noProof/>
            <w:szCs w:val="22"/>
          </w:rPr>
          <w:t>1</w:t>
        </w:r>
        <w:r>
          <w:fldChar w:fldCharType="end"/>
        </w:r>
        <w:r>
          <w:rPr>
            <w:szCs w:val="22"/>
          </w:rPr>
          <w:t>/</w:t>
        </w:r>
        <w:r>
          <w:fldChar w:fldCharType="begin"/>
        </w:r>
        <w:r>
          <w:rPr>
            <w:szCs w:val="22"/>
          </w:rPr>
          <w:instrText xml:space="preserve"> NUMPAGES  </w:instrText>
        </w:r>
        <w:r>
          <w:fldChar w:fldCharType="separate"/>
        </w:r>
        <w:r w:rsidR="00F41BCD">
          <w:rPr>
            <w:noProof/>
            <w:szCs w:val="22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49202964" w:displacedByCustomXml="next"/>
  <w:bookmarkStart w:id="2" w:name="_Hlk149202352" w:displacedByCustomXml="next"/>
  <w:sdt>
    <w:sdtPr>
      <w:id w:val="1728636285"/>
      <w:docPartObj>
        <w:docPartGallery w:val="Page Numbers (Top of Page)"/>
        <w:docPartUnique/>
      </w:docPartObj>
    </w:sdtPr>
    <w:sdtContent>
      <w:p w:rsidR="00E2580B" w:rsidP="008C4EAE">
        <w:pPr>
          <w:pStyle w:val="Footer"/>
          <w:jc w:val="center"/>
        </w:pPr>
        <w:r>
          <w:fldChar w:fldCharType="begin"/>
        </w:r>
        <w:r>
          <w:rPr>
            <w:szCs w:val="22"/>
          </w:rP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szCs w:val="22"/>
          </w:rPr>
          <w:t>/</w:t>
        </w:r>
        <w:r>
          <w:fldChar w:fldCharType="begin"/>
        </w:r>
        <w:r>
          <w:rPr>
            <w:szCs w:val="22"/>
          </w:rP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p>
      <w:bookmarkEnd w:id="1" w:displacedByCustomXml="next"/>
      <w:bookmarkEnd w:id="2" w:displacedByCustomXml="next"/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7B13C6A"/>
    <w:multiLevelType w:val="hybridMultilevel"/>
    <w:tmpl w:val="E6DA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>
    <w:nsid w:val="3EE92953"/>
    <w:multiLevelType w:val="hybridMultilevel"/>
    <w:tmpl w:val="2FFE6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489378CD"/>
    <w:multiLevelType w:val="multilevel"/>
    <w:tmpl w:val="402A0B8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4DFB55BD"/>
    <w:multiLevelType w:val="hybridMultilevel"/>
    <w:tmpl w:val="48928622"/>
    <w:lvl w:ilvl="0">
      <w:start w:val="0"/>
      <w:numFmt w:val="decimal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D542F66"/>
    <w:multiLevelType w:val="hybridMultilevel"/>
    <w:tmpl w:val="55841E1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B64DC"/>
    <w:multiLevelType w:val="hybridMultilevel"/>
    <w:tmpl w:val="48928622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>
    <w:nsid w:val="73D20754"/>
    <w:multiLevelType w:val="hybridMultilevel"/>
    <w:tmpl w:val="5022B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6"/>
  </w:num>
  <w:num w:numId="10">
    <w:abstractNumId w:val="11"/>
  </w:num>
  <w:num w:numId="11">
    <w:abstractNumId w:val="6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B5B7C"/>
    <w:rsid w:val="000C2CC6"/>
    <w:rsid w:val="001B373D"/>
    <w:rsid w:val="001B57CC"/>
    <w:rsid w:val="001C2A89"/>
    <w:rsid w:val="001E2EF2"/>
    <w:rsid w:val="001E5FBD"/>
    <w:rsid w:val="001F451B"/>
    <w:rsid w:val="001F46AE"/>
    <w:rsid w:val="0028534A"/>
    <w:rsid w:val="002A22F6"/>
    <w:rsid w:val="002A643A"/>
    <w:rsid w:val="002C364F"/>
    <w:rsid w:val="002C6DA6"/>
    <w:rsid w:val="002E53FD"/>
    <w:rsid w:val="002E768E"/>
    <w:rsid w:val="002F7BF9"/>
    <w:rsid w:val="00360C92"/>
    <w:rsid w:val="00363082"/>
    <w:rsid w:val="00391175"/>
    <w:rsid w:val="003C3EA4"/>
    <w:rsid w:val="00426FF4"/>
    <w:rsid w:val="00461F98"/>
    <w:rsid w:val="00470103"/>
    <w:rsid w:val="004A6CA5"/>
    <w:rsid w:val="004B0391"/>
    <w:rsid w:val="004B2302"/>
    <w:rsid w:val="004E4253"/>
    <w:rsid w:val="00512D1C"/>
    <w:rsid w:val="00576D45"/>
    <w:rsid w:val="005A47FD"/>
    <w:rsid w:val="005B6013"/>
    <w:rsid w:val="005D18EB"/>
    <w:rsid w:val="005D6D73"/>
    <w:rsid w:val="005F503E"/>
    <w:rsid w:val="006177AA"/>
    <w:rsid w:val="00647DA5"/>
    <w:rsid w:val="006642F3"/>
    <w:rsid w:val="00667160"/>
    <w:rsid w:val="006762A7"/>
    <w:rsid w:val="006B626E"/>
    <w:rsid w:val="006D78DE"/>
    <w:rsid w:val="006F2749"/>
    <w:rsid w:val="007A61CC"/>
    <w:rsid w:val="007D32DF"/>
    <w:rsid w:val="007F157B"/>
    <w:rsid w:val="00800F9A"/>
    <w:rsid w:val="00852548"/>
    <w:rsid w:val="008537CE"/>
    <w:rsid w:val="00892B7B"/>
    <w:rsid w:val="008C2D19"/>
    <w:rsid w:val="008C4EAE"/>
    <w:rsid w:val="008D26E2"/>
    <w:rsid w:val="008D37DC"/>
    <w:rsid w:val="008E4FFC"/>
    <w:rsid w:val="009255FE"/>
    <w:rsid w:val="00926D1B"/>
    <w:rsid w:val="00927BD0"/>
    <w:rsid w:val="009573E4"/>
    <w:rsid w:val="009575A8"/>
    <w:rsid w:val="00A33952"/>
    <w:rsid w:val="00A46378"/>
    <w:rsid w:val="00A56859"/>
    <w:rsid w:val="00A64612"/>
    <w:rsid w:val="00A73E8E"/>
    <w:rsid w:val="00A92BC8"/>
    <w:rsid w:val="00AC40EA"/>
    <w:rsid w:val="00AF6760"/>
    <w:rsid w:val="00B071FC"/>
    <w:rsid w:val="00B52821"/>
    <w:rsid w:val="00BC3B6E"/>
    <w:rsid w:val="00BE5CB6"/>
    <w:rsid w:val="00C56955"/>
    <w:rsid w:val="00C733A7"/>
    <w:rsid w:val="00C85F98"/>
    <w:rsid w:val="00CA4485"/>
    <w:rsid w:val="00CB7183"/>
    <w:rsid w:val="00D05B55"/>
    <w:rsid w:val="00D2321B"/>
    <w:rsid w:val="00D94C91"/>
    <w:rsid w:val="00E04689"/>
    <w:rsid w:val="00E11852"/>
    <w:rsid w:val="00E24A55"/>
    <w:rsid w:val="00E2580B"/>
    <w:rsid w:val="00E7420D"/>
    <w:rsid w:val="00E857E0"/>
    <w:rsid w:val="00F03FC2"/>
    <w:rsid w:val="00F2781D"/>
    <w:rsid w:val="00F41BCD"/>
    <w:rsid w:val="00F4602D"/>
    <w:rsid w:val="00F73F56"/>
    <w:rsid w:val="00FA5D79"/>
    <w:rsid w:val="00FD72C5"/>
    <w:rsid w:val="00FE713A"/>
    <w:rsid w:val="00FF716C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Naslov1Char"/>
    <w:uiPriority w:val="9"/>
    <w:qFormat/>
    <w:rsid w:val="00852548"/>
    <w:pPr>
      <w:keepNext/>
      <w:keepLines/>
      <w:numPr>
        <w:numId w:val="13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DefaultParagraphFont"/>
    <w:link w:val="Header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DefaultParagraphFont"/>
    <w:link w:val="Footer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DefaultParagraphFont"/>
    <w:link w:val="Istarska"/>
    <w:locked/>
    <w:rsid w:val="008C4EAE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8C4EAE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Naslov1Char">
    <w:name w:val="Naslov 1 Char"/>
    <w:basedOn w:val="DefaultParagraphFont"/>
    <w:link w:val="Heading1"/>
    <w:uiPriority w:val="9"/>
    <w:rsid w:val="008525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BezproredaChar">
    <w:name w:val="Bez proreda Char"/>
    <w:aliases w:val="Sadržaj Char"/>
    <w:basedOn w:val="DefaultParagraphFont"/>
    <w:link w:val="NoSpacing"/>
    <w:locked/>
    <w:rsid w:val="00852548"/>
    <w:rPr>
      <w:sz w:val="24"/>
      <w:szCs w:val="24"/>
    </w:rPr>
  </w:style>
  <w:style w:type="paragraph" w:styleId="NoSpacing">
    <w:name w:val="No Spacing"/>
    <w:aliases w:val="Sadržaj"/>
    <w:link w:val="BezproredaChar"/>
    <w:qFormat/>
    <w:rsid w:val="0085254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1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7183"/>
    <w:pPr>
      <w:spacing w:before="100" w:beforeAutospacing="1" w:after="100" w:afterAutospacing="1"/>
      <w:jc w:val="left"/>
    </w:pPr>
    <w:rPr>
      <w:rFonts w:ascii="Futura Bk" w:eastAsia="MS Mincho" w:hAnsi="Futura Bk"/>
      <w:color w:val="000000"/>
      <w:spacing w:val="-2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B7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eUprava_AktLink"/>
    <ds:schemaRef ds:uri="eUprava_TelefonFax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Uprava_PredmetKlasa"/>
    <ds:schemaRef ds:uri="eUprava_Stranka"/>
    <ds:schemaRef ds:uri="eUprava_ZaduzeniDjelatnik"/>
    <ds:schemaRef ds:uri="http://schemas.microsoft.com/office/2006/metadata/properties"/>
    <ds:schemaRef ds:uri="eUprava_UrudzbeniBroj"/>
    <ds:schemaRef ds:uri="http://www.w3.org/XML/1998/namespace"/>
    <ds:schemaRef ds:uri="55ff38c0-2aeb-4b4a-8b92-4d3b3c822a0c"/>
    <ds:schemaRef ds:uri="e12dc7c1-6bad-4674-ab50-76f2dad2c4a5"/>
    <ds:schemaRef ds:uri="eUpravaPotpisnik"/>
    <ds:schemaRef ds:uri="http://purl.org/dc/elements/1.1/"/>
    <ds:schemaRef ds:uri="eUprava_UpravnoTijelo"/>
    <ds:schemaRef ds:uri="eUprava_AktNaziv"/>
    <ds:schemaRef ds:uri="http://purl.org/dc/dcmitype/"/>
    <ds:schemaRef ds:uri="eUprava_AktID"/>
    <ds:schemaRef ds:uri="http://purl.org/dc/terms/"/>
    <ds:schemaRef ds:uri="eUpravaPotpisano"/>
    <ds:schemaRef ds:uri="eUprava_Adresa"/>
    <ds:schemaRef ds:uri="eUprava_PredmetID"/>
    <ds:schemaRef ds:uri="eUprava_ParentID"/>
    <ds:schemaRef ds:uri="eUprava_StvarateljAkta"/>
  </ds:schemaRefs>
</ds:datastoreItem>
</file>

<file path=customXml/itemProps4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Dejana Dubroja</cp:lastModifiedBy>
  <cp:revision>4</cp:revision>
  <dcterms:created xsi:type="dcterms:W3CDTF">2025-07-02T12:51:00Z</dcterms:created>
  <dcterms:modified xsi:type="dcterms:W3CDTF">2025-07-02T12:52:00Z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