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6FA1" w14:textId="199F6C31" w:rsidR="00F92223" w:rsidRDefault="005F2558" w:rsidP="00F92223">
      <w:pPr>
        <w:jc w:val="center"/>
        <w:rPr>
          <w:b/>
          <w:bCs/>
        </w:rPr>
      </w:pPr>
      <w:r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proofErr w:type="spellStart"/>
            <w:r w:rsidRPr="00760F37">
              <w:rPr>
                <w:b/>
                <w:bCs/>
              </w:rPr>
              <w:t>OIB</w:t>
            </w:r>
            <w:proofErr w:type="spellEnd"/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</w:t>
            </w:r>
            <w:proofErr w:type="spellStart"/>
            <w:r w:rsidRPr="004E277E">
              <w:t>KČBROJ</w:t>
            </w:r>
            <w:proofErr w:type="spellEnd"/>
            <w:r w:rsidRPr="004E277E">
              <w:t xml:space="preserve">/DODATAK </w:t>
            </w:r>
            <w:proofErr w:type="spellStart"/>
            <w:r w:rsidRPr="004E277E">
              <w:t>KČBROJ</w:t>
            </w:r>
            <w:proofErr w:type="spellEnd"/>
            <w:r w:rsidRPr="004E277E">
              <w:t>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</w:t>
            </w:r>
            <w:proofErr w:type="spellStart"/>
            <w:r w:rsidRPr="004E277E">
              <w:t>KČBROJ</w:t>
            </w:r>
            <w:proofErr w:type="spellEnd"/>
            <w:r w:rsidRPr="004E277E">
              <w:t xml:space="preserve">/DODATAK </w:t>
            </w:r>
            <w:proofErr w:type="spellStart"/>
            <w:r w:rsidRPr="004E277E">
              <w:t>KČBROJ</w:t>
            </w:r>
            <w:proofErr w:type="spellEnd"/>
            <w:r w:rsidRPr="004E277E">
              <w:t>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proofErr w:type="spellStart"/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proofErr w:type="spellEnd"/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9CBB919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77777777" w:rsidR="00D10107" w:rsidRDefault="00D10107" w:rsidP="00A5774E"/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29ACCC00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</w:t>
      </w:r>
      <w:proofErr w:type="spellStart"/>
      <w:r w:rsidR="00DA2D41">
        <w:t>OIB</w:t>
      </w:r>
      <w:proofErr w:type="spellEnd"/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</w:t>
      </w:r>
      <w:proofErr w:type="spellStart"/>
      <w:r w:rsidR="00544120" w:rsidRPr="00544120">
        <w:t>kčbroj</w:t>
      </w:r>
      <w:proofErr w:type="spellEnd"/>
      <w:r w:rsidR="00544120" w:rsidRPr="00544120">
        <w:t xml:space="preserve">/dodatak </w:t>
      </w:r>
      <w:proofErr w:type="spellStart"/>
      <w:r w:rsidR="00544120" w:rsidRPr="00544120">
        <w:t>kčbroj</w:t>
      </w:r>
      <w:proofErr w:type="spellEnd"/>
      <w:r w:rsidR="00544120" w:rsidRPr="00544120">
        <w:t>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proofErr w:type="spellStart"/>
      <w:r w:rsidR="00AC6FFE" w:rsidRPr="0054324A">
        <w:rPr>
          <w:rFonts w:eastAsia="Times New Roman" w:cstheme="minorHAnsi"/>
          <w:kern w:val="0"/>
          <w14:ligatures w14:val="none"/>
        </w:rPr>
        <w:t>m²</w:t>
      </w:r>
      <w:proofErr w:type="spellEnd"/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proofErr w:type="spellStart"/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proofErr w:type="spellEnd"/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 xml:space="preserve">podatak o korisnoj površini u </w:t>
      </w:r>
      <w:proofErr w:type="spellStart"/>
      <w:r w:rsidRPr="0054324A">
        <w:rPr>
          <w:rFonts w:eastAsia="Times New Roman" w:cstheme="minorHAnsi"/>
          <w:kern w:val="0"/>
          <w14:ligatures w14:val="none"/>
        </w:rPr>
        <w:t>m²</w:t>
      </w:r>
      <w:proofErr w:type="spellEnd"/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BBA8E30" w14:textId="129C1FA2" w:rsidR="00E338B4" w:rsidRPr="00A5774E" w:rsidRDefault="00703D05" w:rsidP="00A5774E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  <w:bookmarkStart w:id="2" w:name="_GoBack"/>
      <w:bookmarkEnd w:id="2"/>
    </w:p>
    <w:sectPr w:rsidR="00E338B4" w:rsidRPr="00A5774E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3"/>
    <w:rsid w:val="00170B2E"/>
    <w:rsid w:val="00287E94"/>
    <w:rsid w:val="002B1A04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820B8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904F12"/>
    <w:rsid w:val="00920D22"/>
    <w:rsid w:val="009277CF"/>
    <w:rsid w:val="009760F2"/>
    <w:rsid w:val="009D7C1A"/>
    <w:rsid w:val="00A07F43"/>
    <w:rsid w:val="00A5774E"/>
    <w:rsid w:val="00AC6FF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1BA2-1981-46F6-B8BA-4B3D47A1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Barbara Škreblin Borovčak</cp:lastModifiedBy>
  <cp:revision>4</cp:revision>
  <cp:lastPrinted>2025-02-27T07:09:00Z</cp:lastPrinted>
  <dcterms:created xsi:type="dcterms:W3CDTF">2025-03-03T08:44:00Z</dcterms:created>
  <dcterms:modified xsi:type="dcterms:W3CDTF">2025-03-09T13:41:00Z</dcterms:modified>
</cp:coreProperties>
</file>